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1F4" w:rsidRDefault="002D5628">
      <w:pPr>
        <w:spacing w:before="66"/>
        <w:ind w:left="3109" w:right="3091"/>
        <w:jc w:val="center"/>
        <w:rPr>
          <w:b/>
        </w:rPr>
      </w:pPr>
      <w:r>
        <w:rPr>
          <w:b/>
        </w:rPr>
        <w:t>ADATVÉDELMI NYILATKOZAT</w:t>
      </w:r>
    </w:p>
    <w:p w:rsidR="009941F4" w:rsidRDefault="009941F4">
      <w:pPr>
        <w:pStyle w:val="Szvegtrzs"/>
        <w:ind w:left="0"/>
        <w:rPr>
          <w:b/>
          <w:sz w:val="24"/>
        </w:rPr>
      </w:pPr>
    </w:p>
    <w:p w:rsidR="009941F4" w:rsidRDefault="009941F4">
      <w:pPr>
        <w:pStyle w:val="Szvegtrzs"/>
        <w:spacing w:before="7"/>
        <w:ind w:left="0"/>
        <w:rPr>
          <w:b/>
          <w:sz w:val="35"/>
        </w:rPr>
      </w:pPr>
    </w:p>
    <w:p w:rsidR="009941F4" w:rsidRDefault="002D5628">
      <w:pPr>
        <w:pStyle w:val="Listaszerbekezds"/>
        <w:numPr>
          <w:ilvl w:val="0"/>
          <w:numId w:val="1"/>
        </w:numPr>
        <w:tabs>
          <w:tab w:val="left" w:pos="1124"/>
          <w:tab w:val="left" w:pos="1125"/>
        </w:tabs>
        <w:spacing w:before="1"/>
        <w:ind w:right="109"/>
      </w:pPr>
      <w:r>
        <w:t>A</w:t>
      </w:r>
      <w:r w:rsidR="00E979DD">
        <w:t xml:space="preserve"> BÉKÉSHELP</w:t>
      </w:r>
      <w:r>
        <w:t xml:space="preserve"> Kft. elkötelezett személyes adatainak védelme iránt. Az adatvédelmi nyilatkozat tartalmazza, hogyan dolgozza és használja fel a </w:t>
      </w:r>
      <w:r w:rsidR="00E979DD">
        <w:t xml:space="preserve">BÉKÉSHELP </w:t>
      </w:r>
      <w:r>
        <w:t>Kft. a weboldallal kapcsolatosan kapott személyes adatokat, valamint hogyan tud kapcsolatba lépni velünk, amennyiben</w:t>
      </w:r>
      <w:r>
        <w:rPr>
          <w:spacing w:val="-11"/>
        </w:rPr>
        <w:t xml:space="preserve"> </w:t>
      </w:r>
      <w:r>
        <w:t>további</w:t>
      </w:r>
    </w:p>
    <w:p w:rsidR="009941F4" w:rsidRDefault="002D5628">
      <w:pPr>
        <w:pStyle w:val="Szvegtrzs"/>
        <w:spacing w:line="252" w:lineRule="exact"/>
      </w:pPr>
      <w:r>
        <w:t>kérdései vannak a személyes adatok feldolgozására vonatkozóan.</w:t>
      </w:r>
    </w:p>
    <w:p w:rsidR="009941F4" w:rsidRDefault="009941F4">
      <w:pPr>
        <w:pStyle w:val="Szvegtrzs"/>
        <w:spacing w:before="11"/>
        <w:ind w:left="0"/>
        <w:rPr>
          <w:sz w:val="20"/>
        </w:rPr>
      </w:pPr>
    </w:p>
    <w:p w:rsidR="009941F4" w:rsidRDefault="002D5628">
      <w:pPr>
        <w:pStyle w:val="Listaszerbekezds"/>
        <w:numPr>
          <w:ilvl w:val="0"/>
          <w:numId w:val="1"/>
        </w:numPr>
        <w:tabs>
          <w:tab w:val="left" w:pos="1124"/>
          <w:tab w:val="left" w:pos="1125"/>
        </w:tabs>
        <w:ind w:right="103"/>
      </w:pPr>
      <w:r>
        <w:t xml:space="preserve">A </w:t>
      </w:r>
      <w:r w:rsidR="00E979DD">
        <w:t>BÉKÉSHELP</w:t>
      </w:r>
      <w:r>
        <w:t xml:space="preserve"> Kft. összegyűjti és tárolja a személyes adatokat, mint például név, e-mail </w:t>
      </w:r>
      <w:proofErr w:type="spellStart"/>
      <w:r>
        <w:t>cim</w:t>
      </w:r>
      <w:proofErr w:type="spellEnd"/>
      <w:r>
        <w:t>, és telefonszám, annak érdekében, hogy információkat biztosítson a  az Ön</w:t>
      </w:r>
      <w:r>
        <w:rPr>
          <w:spacing w:val="-16"/>
        </w:rPr>
        <w:t xml:space="preserve"> </w:t>
      </w:r>
      <w:r>
        <w:t>számára.</w:t>
      </w:r>
    </w:p>
    <w:p w:rsidR="009941F4" w:rsidRDefault="002D5628">
      <w:pPr>
        <w:pStyle w:val="Szvegtrzs"/>
        <w:spacing w:before="1"/>
        <w:ind w:right="791"/>
      </w:pPr>
      <w:r>
        <w:t>Ezek a személyes adatok segítenek nekünk feldolgozni az Ön információkra vonatkozó kéréseit.</w:t>
      </w:r>
    </w:p>
    <w:p w:rsidR="009941F4" w:rsidRDefault="009941F4">
      <w:pPr>
        <w:pStyle w:val="Szvegtrzs"/>
        <w:spacing w:before="10"/>
        <w:ind w:left="0"/>
        <w:rPr>
          <w:sz w:val="20"/>
        </w:rPr>
      </w:pPr>
    </w:p>
    <w:p w:rsidR="009941F4" w:rsidRPr="00E979DD" w:rsidRDefault="002D5628" w:rsidP="00E979DD">
      <w:pPr>
        <w:pStyle w:val="Listaszerbekezds"/>
        <w:numPr>
          <w:ilvl w:val="0"/>
          <w:numId w:val="1"/>
        </w:numPr>
        <w:tabs>
          <w:tab w:val="left" w:pos="1124"/>
          <w:tab w:val="left" w:pos="1125"/>
        </w:tabs>
        <w:ind w:right="1055"/>
        <w:rPr>
          <w:sz w:val="20"/>
        </w:rPr>
      </w:pPr>
      <w:r>
        <w:t xml:space="preserve">A fent említetteken kívül, további használat és célok esetén, a </w:t>
      </w:r>
      <w:r w:rsidR="00E979DD">
        <w:t>BÉKÉSHELP</w:t>
      </w:r>
      <w:r w:rsidR="00E979DD">
        <w:t xml:space="preserve"> Kft.</w:t>
      </w:r>
      <w:r>
        <w:t xml:space="preserve"> felhasználja</w:t>
      </w:r>
      <w:r>
        <w:rPr>
          <w:spacing w:val="-27"/>
        </w:rPr>
        <w:t xml:space="preserve"> </w:t>
      </w:r>
      <w:r>
        <w:t>a személyes adatokat adminisztrációs okokból, a weboldal fejlesztésére,</w:t>
      </w:r>
      <w:r>
        <w:rPr>
          <w:spacing w:val="-6"/>
        </w:rPr>
        <w:t xml:space="preserve"> </w:t>
      </w:r>
      <w:r>
        <w:t>belső</w:t>
      </w:r>
      <w:r w:rsidR="00E979DD">
        <w:t xml:space="preserve"> </w:t>
      </w:r>
      <w:r>
        <w:t xml:space="preserve">nyilvántartásokhoz, vagy kapcsolattartási szempontból, beleértve az az ügyfélkapcsolattartási eljárást. </w:t>
      </w:r>
    </w:p>
    <w:p w:rsidR="00E979DD" w:rsidRDefault="00E979DD" w:rsidP="00E979DD">
      <w:pPr>
        <w:pStyle w:val="Listaszerbekezds"/>
        <w:tabs>
          <w:tab w:val="left" w:pos="1124"/>
          <w:tab w:val="left" w:pos="1125"/>
        </w:tabs>
        <w:ind w:right="1055" w:firstLine="0"/>
        <w:rPr>
          <w:sz w:val="20"/>
        </w:rPr>
      </w:pPr>
    </w:p>
    <w:p w:rsidR="009941F4" w:rsidRDefault="002D5628">
      <w:pPr>
        <w:pStyle w:val="Listaszerbekezds"/>
        <w:numPr>
          <w:ilvl w:val="0"/>
          <w:numId w:val="1"/>
        </w:numPr>
        <w:tabs>
          <w:tab w:val="left" w:pos="1124"/>
          <w:tab w:val="left" w:pos="1125"/>
        </w:tabs>
        <w:spacing w:before="1"/>
        <w:ind w:right="295"/>
      </w:pPr>
      <w:r>
        <w:t xml:space="preserve">A </w:t>
      </w:r>
      <w:r w:rsidR="00E979DD">
        <w:t>BÉKÉSHELP</w:t>
      </w:r>
      <w:r>
        <w:t xml:space="preserve"> Kft. által összegyűjtött személyes adatok a fent említett eljárások végrehajtásának szükségességén alapulnak. Ha a </w:t>
      </w:r>
      <w:r w:rsidR="00E979DD">
        <w:t>BÉKÉSHELP</w:t>
      </w:r>
      <w:r w:rsidR="00E979DD">
        <w:t xml:space="preserve"> </w:t>
      </w:r>
      <w:r>
        <w:t>Kft. a személyes adatokat a weboldal javítására vagy statisztikai elemzésekre használja fel, a fejlesztések és elemzések készítéséhez</w:t>
      </w:r>
      <w:r>
        <w:rPr>
          <w:spacing w:val="-22"/>
        </w:rPr>
        <w:t xml:space="preserve"> </w:t>
      </w:r>
      <w:r>
        <w:t>szükséges</w:t>
      </w:r>
    </w:p>
    <w:p w:rsidR="009941F4" w:rsidRDefault="002D5628">
      <w:pPr>
        <w:pStyle w:val="Szvegtrzs"/>
        <w:ind w:right="833"/>
      </w:pPr>
      <w:r>
        <w:t xml:space="preserve">adatgyűjtés a </w:t>
      </w:r>
      <w:r w:rsidR="00E979DD">
        <w:t>BÉKÉSHELP</w:t>
      </w:r>
      <w:r>
        <w:t xml:space="preserve"> Kft. legitim érdekén alapul. Továbbá, a szolgáltatás minőségének fejlesztésére és specifikusabb információk biztosítása érdekében szükséges.</w:t>
      </w:r>
    </w:p>
    <w:p w:rsidR="009941F4" w:rsidRDefault="009941F4">
      <w:pPr>
        <w:pStyle w:val="Szvegtrzs"/>
        <w:spacing w:before="9"/>
        <w:ind w:left="0"/>
        <w:rPr>
          <w:sz w:val="20"/>
        </w:rPr>
      </w:pPr>
    </w:p>
    <w:p w:rsidR="009941F4" w:rsidRDefault="009941F4">
      <w:pPr>
        <w:pStyle w:val="Szvegtrzs"/>
        <w:spacing w:before="10"/>
        <w:ind w:left="0"/>
        <w:rPr>
          <w:sz w:val="12"/>
        </w:rPr>
      </w:pPr>
    </w:p>
    <w:p w:rsidR="009941F4" w:rsidRDefault="002D5628" w:rsidP="00E979DD">
      <w:pPr>
        <w:pStyle w:val="Listaszerbekezds"/>
        <w:numPr>
          <w:ilvl w:val="0"/>
          <w:numId w:val="1"/>
        </w:numPr>
        <w:tabs>
          <w:tab w:val="left" w:pos="1124"/>
          <w:tab w:val="left" w:pos="1125"/>
        </w:tabs>
        <w:spacing w:before="92" w:line="252" w:lineRule="exact"/>
        <w:ind w:hanging="1009"/>
      </w:pPr>
      <w:r>
        <w:t xml:space="preserve">Az összegyűjtött és tárolt személyes adatok kizárólag a </w:t>
      </w:r>
      <w:r w:rsidR="00E979DD">
        <w:t>BÉKÉSHELP</w:t>
      </w:r>
      <w:r w:rsidR="00E979DD">
        <w:t xml:space="preserve"> Kft. </w:t>
      </w:r>
      <w:r>
        <w:t>haszná</w:t>
      </w:r>
      <w:r w:rsidR="00E979DD">
        <w:t>lja,</w:t>
      </w:r>
      <w:r>
        <w:t xml:space="preserve"> kivéve a következő esetekben, ahol harmadik felek számára biztosíthatók adatokat:</w:t>
      </w:r>
    </w:p>
    <w:p w:rsidR="009941F4" w:rsidRDefault="009941F4">
      <w:pPr>
        <w:pStyle w:val="Szvegtrzs"/>
        <w:spacing w:before="8"/>
        <w:ind w:left="0"/>
        <w:rPr>
          <w:sz w:val="20"/>
        </w:rPr>
      </w:pPr>
    </w:p>
    <w:p w:rsidR="009941F4" w:rsidRDefault="002D5628">
      <w:pPr>
        <w:pStyle w:val="Listaszerbekezds"/>
        <w:numPr>
          <w:ilvl w:val="1"/>
          <w:numId w:val="1"/>
        </w:numPr>
        <w:tabs>
          <w:tab w:val="left" w:pos="2276"/>
          <w:tab w:val="left" w:pos="2277"/>
        </w:tabs>
        <w:ind w:hanging="721"/>
      </w:pPr>
      <w:r>
        <w:t>Ha a törvény rendelkezik</w:t>
      </w:r>
      <w:r>
        <w:rPr>
          <w:spacing w:val="-6"/>
        </w:rPr>
        <w:t xml:space="preserve"> </w:t>
      </w:r>
      <w:r>
        <w:t>róla;</w:t>
      </w:r>
    </w:p>
    <w:p w:rsidR="009941F4" w:rsidRDefault="009941F4">
      <w:pPr>
        <w:pStyle w:val="Szvegtrzs"/>
        <w:spacing w:before="10"/>
        <w:ind w:left="0"/>
        <w:rPr>
          <w:sz w:val="20"/>
        </w:rPr>
      </w:pPr>
    </w:p>
    <w:p w:rsidR="009941F4" w:rsidRDefault="009941F4">
      <w:pPr>
        <w:pStyle w:val="Szvegtrzs"/>
        <w:spacing w:before="9"/>
        <w:ind w:left="0"/>
        <w:rPr>
          <w:sz w:val="20"/>
        </w:rPr>
      </w:pPr>
    </w:p>
    <w:p w:rsidR="009941F4" w:rsidRDefault="002D5628" w:rsidP="00E979DD">
      <w:pPr>
        <w:pStyle w:val="Listaszerbekezds"/>
        <w:numPr>
          <w:ilvl w:val="1"/>
          <w:numId w:val="1"/>
        </w:numPr>
        <w:tabs>
          <w:tab w:val="left" w:pos="2276"/>
          <w:tab w:val="left" w:pos="2277"/>
        </w:tabs>
        <w:spacing w:before="1"/>
        <w:ind w:right="256"/>
      </w:pPr>
      <w:r>
        <w:t xml:space="preserve">A </w:t>
      </w:r>
      <w:r w:rsidR="00E979DD">
        <w:t>BÉKÉSHELP</w:t>
      </w:r>
      <w:r>
        <w:t xml:space="preserve"> Kft. által kijelölt szolgáltatásnyújtók számára, akik a weboldallal</w:t>
      </w:r>
      <w:r>
        <w:rPr>
          <w:spacing w:val="-34"/>
        </w:rPr>
        <w:t xml:space="preserve"> </w:t>
      </w:r>
      <w:r>
        <w:t>vagy annak funkcióival kapcsolatosan biztosítanak szolgáltatást. Kizárólag,</w:t>
      </w:r>
      <w:r>
        <w:rPr>
          <w:spacing w:val="-19"/>
        </w:rPr>
        <w:t xml:space="preserve"> </w:t>
      </w:r>
      <w:r>
        <w:t>azon</w:t>
      </w:r>
      <w:r w:rsidR="00E979DD">
        <w:t xml:space="preserve"> </w:t>
      </w:r>
      <w:r>
        <w:t>mértékig, hogy a szolgáltatást biztosítani tudják – mint például az IT szolgáltató (k), akik fejlesztik és karbantartják a weboldalt.</w:t>
      </w:r>
    </w:p>
    <w:p w:rsidR="009941F4" w:rsidRDefault="009941F4">
      <w:pPr>
        <w:sectPr w:rsidR="009941F4">
          <w:type w:val="continuous"/>
          <w:pgSz w:w="12240" w:h="15840"/>
          <w:pgMar w:top="880" w:right="1320" w:bottom="280" w:left="1300" w:header="708" w:footer="708" w:gutter="0"/>
          <w:cols w:space="708"/>
        </w:sectPr>
      </w:pPr>
    </w:p>
    <w:p w:rsidR="009941F4" w:rsidRDefault="002D5628">
      <w:pPr>
        <w:pStyle w:val="Listaszerbekezds"/>
        <w:numPr>
          <w:ilvl w:val="0"/>
          <w:numId w:val="1"/>
        </w:numPr>
        <w:tabs>
          <w:tab w:val="left" w:pos="1124"/>
          <w:tab w:val="left" w:pos="1125"/>
        </w:tabs>
        <w:spacing w:before="62"/>
        <w:ind w:hanging="1009"/>
      </w:pPr>
      <w:r>
        <w:lastRenderedPageBreak/>
        <w:t xml:space="preserve">A </w:t>
      </w:r>
      <w:r w:rsidR="00E979DD">
        <w:t>BÉKÉSHELP</w:t>
      </w:r>
      <w:r>
        <w:t xml:space="preserve"> Kft. megteszi a megfelelő intézkedéseket, annak érdekében, hogy megvédje</w:t>
      </w:r>
      <w:r>
        <w:rPr>
          <w:spacing w:val="-16"/>
        </w:rPr>
        <w:t xml:space="preserve"> </w:t>
      </w:r>
      <w:r>
        <w:t>a</w:t>
      </w:r>
    </w:p>
    <w:p w:rsidR="009941F4" w:rsidRDefault="002D5628">
      <w:pPr>
        <w:pStyle w:val="Szvegtrzs"/>
        <w:spacing w:before="1"/>
        <w:ind w:right="229"/>
      </w:pPr>
      <w:r>
        <w:t>személyes adatait.</w:t>
      </w:r>
    </w:p>
    <w:p w:rsidR="009941F4" w:rsidRDefault="009941F4">
      <w:pPr>
        <w:pStyle w:val="Szvegtrzs"/>
        <w:spacing w:before="11"/>
        <w:ind w:left="0"/>
        <w:rPr>
          <w:sz w:val="20"/>
        </w:rPr>
      </w:pPr>
    </w:p>
    <w:p w:rsidR="009941F4" w:rsidRDefault="002D5628">
      <w:pPr>
        <w:pStyle w:val="Listaszerbekezds"/>
        <w:numPr>
          <w:ilvl w:val="0"/>
          <w:numId w:val="1"/>
        </w:numPr>
        <w:tabs>
          <w:tab w:val="left" w:pos="1124"/>
          <w:tab w:val="left" w:pos="1125"/>
        </w:tabs>
        <w:ind w:right="356"/>
      </w:pPr>
      <w:r>
        <w:t>Bizonyos információs mezők a weboldalon * karakterrel vannak jelölve. Az adatok kitöltése ezeken a helyeken kötelező. Az információ megtagadásának következményeként bizonyos funkciók nem elérhetőek a</w:t>
      </w:r>
      <w:r>
        <w:rPr>
          <w:spacing w:val="-9"/>
        </w:rPr>
        <w:t xml:space="preserve"> </w:t>
      </w:r>
      <w:r>
        <w:t>weboldalon.</w:t>
      </w:r>
    </w:p>
    <w:p w:rsidR="009941F4" w:rsidRDefault="009941F4">
      <w:pPr>
        <w:pStyle w:val="Szvegtrzs"/>
        <w:spacing w:before="7"/>
        <w:ind w:left="0"/>
        <w:rPr>
          <w:sz w:val="20"/>
        </w:rPr>
      </w:pPr>
    </w:p>
    <w:p w:rsidR="009941F4" w:rsidRPr="00E979DD" w:rsidRDefault="002D5628" w:rsidP="00E979DD">
      <w:pPr>
        <w:pStyle w:val="Listaszerbekezds"/>
        <w:numPr>
          <w:ilvl w:val="0"/>
          <w:numId w:val="1"/>
        </w:numPr>
        <w:tabs>
          <w:tab w:val="left" w:pos="1124"/>
          <w:tab w:val="left" w:pos="1125"/>
        </w:tabs>
        <w:ind w:right="280"/>
        <w:rPr>
          <w:sz w:val="20"/>
        </w:rPr>
      </w:pPr>
      <w:r>
        <w:t xml:space="preserve">A </w:t>
      </w:r>
      <w:r w:rsidR="00E979DD">
        <w:t>BÉKÉSHELP</w:t>
      </w:r>
      <w:r>
        <w:t xml:space="preserve"> Kft. a </w:t>
      </w:r>
      <w:r>
        <w:rPr>
          <w:sz w:val="24"/>
        </w:rPr>
        <w:t xml:space="preserve">személyes adatokat nem tárolja hosszabb ideig az eredeti célnál. </w:t>
      </w:r>
      <w:r>
        <w:t>Ez</w:t>
      </w:r>
      <w:r>
        <w:rPr>
          <w:spacing w:val="-19"/>
        </w:rPr>
        <w:t xml:space="preserve"> </w:t>
      </w:r>
      <w:r>
        <w:t xml:space="preserve">azt jelenti, hogy a </w:t>
      </w:r>
      <w:r w:rsidR="00E979DD">
        <w:t>BÉKÉSHELP</w:t>
      </w:r>
      <w:r w:rsidR="00E979DD">
        <w:t xml:space="preserve"> </w:t>
      </w:r>
      <w:r>
        <w:t xml:space="preserve">Kft. </w:t>
      </w:r>
      <w:proofErr w:type="spellStart"/>
      <w:r>
        <w:t>törli</w:t>
      </w:r>
      <w:proofErr w:type="spellEnd"/>
      <w:r>
        <w:t xml:space="preserve"> a személyes adatokat, amennyiben az adatokra már nincs szükség a kérelem feldolgozásához, megbízások teljesítéséhez vagy az ügyféllel való kapcsolattartáshoz. </w:t>
      </w:r>
    </w:p>
    <w:p w:rsidR="00E979DD" w:rsidRPr="00E979DD" w:rsidRDefault="00E979DD" w:rsidP="00E979DD">
      <w:pPr>
        <w:pStyle w:val="Listaszerbekezds"/>
        <w:rPr>
          <w:sz w:val="20"/>
        </w:rPr>
      </w:pPr>
    </w:p>
    <w:p w:rsidR="00E979DD" w:rsidRDefault="00E979DD" w:rsidP="00E979DD">
      <w:pPr>
        <w:pStyle w:val="Listaszerbekezds"/>
        <w:tabs>
          <w:tab w:val="left" w:pos="1124"/>
          <w:tab w:val="left" w:pos="1125"/>
        </w:tabs>
        <w:ind w:right="280" w:firstLine="0"/>
        <w:rPr>
          <w:sz w:val="20"/>
        </w:rPr>
      </w:pPr>
    </w:p>
    <w:p w:rsidR="009941F4" w:rsidRDefault="002D5628" w:rsidP="00E979DD">
      <w:pPr>
        <w:pStyle w:val="Listaszerbekezds"/>
        <w:numPr>
          <w:ilvl w:val="0"/>
          <w:numId w:val="1"/>
        </w:numPr>
        <w:tabs>
          <w:tab w:val="left" w:pos="1124"/>
          <w:tab w:val="left" w:pos="1125"/>
        </w:tabs>
        <w:ind w:right="469"/>
      </w:pPr>
      <w:r>
        <w:t xml:space="preserve">A személyes adatok helyesbítése vagy törlése bármikor kérvényezhető. Kérem, vegye figyelembe, hogy az adatok törlésének következménye lehet, hogy a </w:t>
      </w:r>
      <w:r w:rsidR="00E979DD">
        <w:t>BÉKÉSHELP</w:t>
      </w:r>
      <w:r w:rsidR="00E979DD">
        <w:t xml:space="preserve"> </w:t>
      </w:r>
      <w:r>
        <w:t>Kft. nem tudja feldolgozni a kéréseit vagy rendeléseit. Joga van a személyes adatainak</w:t>
      </w:r>
      <w:r>
        <w:rPr>
          <w:spacing w:val="-14"/>
        </w:rPr>
        <w:t xml:space="preserve"> </w:t>
      </w:r>
      <w:r>
        <w:t>feldolgozásának</w:t>
      </w:r>
      <w:r w:rsidR="00E979DD">
        <w:t xml:space="preserve"> </w:t>
      </w:r>
      <w:r>
        <w:t xml:space="preserve">korlátozásához), illetve joga van személyes adatok használatának megszakításához </w:t>
      </w:r>
      <w:r w:rsidR="00E979DD">
        <w:t>.</w:t>
      </w:r>
    </w:p>
    <w:p w:rsidR="009941F4" w:rsidRDefault="009941F4">
      <w:pPr>
        <w:pStyle w:val="Szvegtrzs"/>
        <w:ind w:left="0"/>
        <w:rPr>
          <w:sz w:val="21"/>
        </w:rPr>
      </w:pPr>
    </w:p>
    <w:p w:rsidR="009941F4" w:rsidRDefault="00E979DD" w:rsidP="002D5628">
      <w:pPr>
        <w:pStyle w:val="Listaszerbekezds"/>
        <w:numPr>
          <w:ilvl w:val="0"/>
          <w:numId w:val="1"/>
        </w:numPr>
        <w:tabs>
          <w:tab w:val="left" w:pos="1124"/>
          <w:tab w:val="left" w:pos="1125"/>
        </w:tabs>
        <w:ind w:right="395"/>
        <w:jc w:val="both"/>
      </w:pPr>
      <w:r>
        <w:t>BÉKÉSHELP</w:t>
      </w:r>
      <w:r>
        <w:t xml:space="preserve"> </w:t>
      </w:r>
      <w:r w:rsidR="002D5628">
        <w:t xml:space="preserve">Kft. (cégjegyzékszám: </w:t>
      </w:r>
      <w:r w:rsidRPr="00E979DD">
        <w:t>01 09 897900</w:t>
      </w:r>
      <w:r w:rsidR="002D5628">
        <w:t xml:space="preserve">) felelős a személyes adatok feldolgozásáért. A fentiekben említett jogait gyakorolni kívánó kérelmeket a </w:t>
      </w:r>
      <w:r w:rsidR="0043246A">
        <w:t>BÉKÉSHELP</w:t>
      </w:r>
      <w:r w:rsidR="002D5628">
        <w:t xml:space="preserve"> Kft. számára kell címezni egy borítékban, a következő jelöléssel: “Címzett: </w:t>
      </w:r>
      <w:r w:rsidR="0043246A">
        <w:t>BÉKÉSHELP</w:t>
      </w:r>
      <w:r w:rsidR="002D5628">
        <w:t xml:space="preserve"> Kft., </w:t>
      </w:r>
      <w:r w:rsidR="0043246A">
        <w:t>Dr. Sándor Csaba</w:t>
      </w:r>
      <w:r w:rsidR="002D5628">
        <w:t>”</w:t>
      </w:r>
      <w:r w:rsidR="0043246A">
        <w:t xml:space="preserve"> 1068 Budapest, Dózsa </w:t>
      </w:r>
      <w:proofErr w:type="spellStart"/>
      <w:r w:rsidR="0043246A">
        <w:t>Gy</w:t>
      </w:r>
      <w:proofErr w:type="spellEnd"/>
      <w:r w:rsidR="0043246A">
        <w:t>. út 86/b</w:t>
      </w:r>
      <w:bookmarkStart w:id="0" w:name="_GoBack"/>
      <w:bookmarkEnd w:id="0"/>
      <w:r w:rsidR="002D5628">
        <w:t xml:space="preserve">. Továbbá, lehetősége van a </w:t>
      </w:r>
      <w:hyperlink r:id="rId5" w:history="1">
        <w:r w:rsidR="0043246A" w:rsidRPr="003B7B18">
          <w:rPr>
            <w:rStyle w:val="Hiperhivatkozs"/>
          </w:rPr>
          <w:t>bekeshelp@mgyk.hu</w:t>
        </w:r>
      </w:hyperlink>
      <w:r w:rsidR="0043246A">
        <w:t xml:space="preserve"> </w:t>
      </w:r>
      <w:r w:rsidR="002D5628">
        <w:t>e-mail címen keresztül felvenni a kapcsolatot – tárgy megnevezése: “</w:t>
      </w:r>
      <w:r w:rsidR="0043246A" w:rsidRPr="0043246A">
        <w:t xml:space="preserve"> </w:t>
      </w:r>
      <w:r w:rsidR="0043246A">
        <w:t>BÉKÉSHELP</w:t>
      </w:r>
      <w:r w:rsidR="002D5628">
        <w:t xml:space="preserve"> Kft. részére, GDPR Manager”.</w:t>
      </w:r>
    </w:p>
    <w:p w:rsidR="009941F4" w:rsidRDefault="009941F4">
      <w:pPr>
        <w:pStyle w:val="Szvegtrzs"/>
        <w:spacing w:before="10"/>
        <w:ind w:left="0"/>
        <w:rPr>
          <w:sz w:val="20"/>
        </w:rPr>
      </w:pPr>
    </w:p>
    <w:p w:rsidR="009941F4" w:rsidRDefault="002D5628">
      <w:pPr>
        <w:pStyle w:val="Listaszerbekezds"/>
        <w:numPr>
          <w:ilvl w:val="0"/>
          <w:numId w:val="1"/>
        </w:numPr>
        <w:tabs>
          <w:tab w:val="left" w:pos="1124"/>
          <w:tab w:val="left" w:pos="1125"/>
        </w:tabs>
        <w:ind w:right="145"/>
      </w:pPr>
      <w:r>
        <w:t xml:space="preserve">Ha panasza van a </w:t>
      </w:r>
      <w:r w:rsidR="0043246A">
        <w:t>BÉKÉSHELP</w:t>
      </w:r>
      <w:r>
        <w:t xml:space="preserve"> Kft. által feldolgozott személyes adatokkal kapcsolatosan, joga van jelenteni az elégedetlenségét a Nemzeti Adatvédelmi és Információszabadság Hatóság</w:t>
      </w:r>
      <w:r>
        <w:rPr>
          <w:spacing w:val="-27"/>
        </w:rPr>
        <w:t xml:space="preserve"> </w:t>
      </w:r>
      <w:r>
        <w:t xml:space="preserve">(NAIH) felé, a </w:t>
      </w:r>
      <w:r w:rsidR="0043246A">
        <w:t>BÉKÉSHELP</w:t>
      </w:r>
      <w:r>
        <w:t xml:space="preserve"> Kft. személyes adatok feldolgozását felügyelő felügyeleti</w:t>
      </w:r>
      <w:r>
        <w:rPr>
          <w:spacing w:val="-14"/>
        </w:rPr>
        <w:t xml:space="preserve"> </w:t>
      </w:r>
      <w:r>
        <w:t>hatóságnak.</w:t>
      </w:r>
    </w:p>
    <w:sectPr w:rsidR="009941F4">
      <w:pgSz w:w="12240" w:h="15840"/>
      <w:pgMar w:top="64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A72B7"/>
    <w:multiLevelType w:val="hybridMultilevel"/>
    <w:tmpl w:val="2D045E54"/>
    <w:lvl w:ilvl="0" w:tplc="2CB21AA6">
      <w:start w:val="1"/>
      <w:numFmt w:val="decimal"/>
      <w:lvlText w:val="%1"/>
      <w:lvlJc w:val="left"/>
      <w:pPr>
        <w:ind w:left="1124" w:hanging="10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1" w:tplc="A29A989C">
      <w:numFmt w:val="bullet"/>
      <w:lvlText w:val=""/>
      <w:lvlJc w:val="left"/>
      <w:pPr>
        <w:ind w:left="2276" w:hanging="720"/>
      </w:pPr>
      <w:rPr>
        <w:rFonts w:ascii="Symbol" w:eastAsia="Symbol" w:hAnsi="Symbol" w:cs="Symbol" w:hint="default"/>
        <w:w w:val="100"/>
        <w:sz w:val="22"/>
        <w:szCs w:val="22"/>
        <w:lang w:val="hu-HU" w:eastAsia="hu-HU" w:bidi="hu-HU"/>
      </w:rPr>
    </w:lvl>
    <w:lvl w:ilvl="2" w:tplc="FD0EBC40">
      <w:numFmt w:val="bullet"/>
      <w:lvlText w:val="•"/>
      <w:lvlJc w:val="left"/>
      <w:pPr>
        <w:ind w:left="3095" w:hanging="720"/>
      </w:pPr>
      <w:rPr>
        <w:rFonts w:hint="default"/>
        <w:lang w:val="hu-HU" w:eastAsia="hu-HU" w:bidi="hu-HU"/>
      </w:rPr>
    </w:lvl>
    <w:lvl w:ilvl="3" w:tplc="8A2E6ADA">
      <w:numFmt w:val="bullet"/>
      <w:lvlText w:val="•"/>
      <w:lvlJc w:val="left"/>
      <w:pPr>
        <w:ind w:left="3911" w:hanging="720"/>
      </w:pPr>
      <w:rPr>
        <w:rFonts w:hint="default"/>
        <w:lang w:val="hu-HU" w:eastAsia="hu-HU" w:bidi="hu-HU"/>
      </w:rPr>
    </w:lvl>
    <w:lvl w:ilvl="4" w:tplc="B038FAFA">
      <w:numFmt w:val="bullet"/>
      <w:lvlText w:val="•"/>
      <w:lvlJc w:val="left"/>
      <w:pPr>
        <w:ind w:left="4726" w:hanging="720"/>
      </w:pPr>
      <w:rPr>
        <w:rFonts w:hint="default"/>
        <w:lang w:val="hu-HU" w:eastAsia="hu-HU" w:bidi="hu-HU"/>
      </w:rPr>
    </w:lvl>
    <w:lvl w:ilvl="5" w:tplc="1318E912">
      <w:numFmt w:val="bullet"/>
      <w:lvlText w:val="•"/>
      <w:lvlJc w:val="left"/>
      <w:pPr>
        <w:ind w:left="5542" w:hanging="720"/>
      </w:pPr>
      <w:rPr>
        <w:rFonts w:hint="default"/>
        <w:lang w:val="hu-HU" w:eastAsia="hu-HU" w:bidi="hu-HU"/>
      </w:rPr>
    </w:lvl>
    <w:lvl w:ilvl="6" w:tplc="D90C5510">
      <w:numFmt w:val="bullet"/>
      <w:lvlText w:val="•"/>
      <w:lvlJc w:val="left"/>
      <w:pPr>
        <w:ind w:left="6357" w:hanging="720"/>
      </w:pPr>
      <w:rPr>
        <w:rFonts w:hint="default"/>
        <w:lang w:val="hu-HU" w:eastAsia="hu-HU" w:bidi="hu-HU"/>
      </w:rPr>
    </w:lvl>
    <w:lvl w:ilvl="7" w:tplc="9830F982">
      <w:numFmt w:val="bullet"/>
      <w:lvlText w:val="•"/>
      <w:lvlJc w:val="left"/>
      <w:pPr>
        <w:ind w:left="7173" w:hanging="720"/>
      </w:pPr>
      <w:rPr>
        <w:rFonts w:hint="default"/>
        <w:lang w:val="hu-HU" w:eastAsia="hu-HU" w:bidi="hu-HU"/>
      </w:rPr>
    </w:lvl>
    <w:lvl w:ilvl="8" w:tplc="A41430B2">
      <w:numFmt w:val="bullet"/>
      <w:lvlText w:val="•"/>
      <w:lvlJc w:val="left"/>
      <w:pPr>
        <w:ind w:left="7988" w:hanging="720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F4"/>
    <w:rsid w:val="002D5628"/>
    <w:rsid w:val="0043246A"/>
    <w:rsid w:val="009941F4"/>
    <w:rsid w:val="00E9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0FF1"/>
  <w15:docId w15:val="{70B627EE-F694-40EE-8956-BA33EBD1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24"/>
    </w:pPr>
  </w:style>
  <w:style w:type="paragraph" w:styleId="Listaszerbekezds">
    <w:name w:val="List Paragraph"/>
    <w:basedOn w:val="Norml"/>
    <w:uiPriority w:val="1"/>
    <w:qFormat/>
    <w:pPr>
      <w:ind w:left="1124" w:hanging="1008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43246A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32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keshelp@mgy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Veres, Mihaly</dc:creator>
  <cp:lastModifiedBy>patikus .</cp:lastModifiedBy>
  <cp:revision>2</cp:revision>
  <dcterms:created xsi:type="dcterms:W3CDTF">2019-11-08T10:50:00Z</dcterms:created>
  <dcterms:modified xsi:type="dcterms:W3CDTF">2019-11-08T10:50:00Z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2019-11-08T00:00:00Z</vt:filetime>
  </property>
</Properties>
</file>